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9D0" w:rsidRPr="00CA5326" w:rsidRDefault="00EA7549">
      <w:pPr>
        <w:rPr>
          <w:rFonts w:ascii="华文仿宋" w:eastAsia="华文仿宋" w:hAnsi="华文仿宋" w:cs="Times"/>
          <w:b/>
          <w:bCs/>
          <w:sz w:val="32"/>
          <w:szCs w:val="26"/>
          <w:lang w:eastAsia="zh-CN"/>
        </w:rPr>
      </w:pPr>
      <w:r w:rsidRPr="00CA5326">
        <w:rPr>
          <w:rFonts w:ascii="华文仿宋" w:eastAsia="华文仿宋" w:hAnsi="华文仿宋" w:cs="Times" w:hint="eastAsia"/>
          <w:b/>
          <w:bCs/>
          <w:sz w:val="32"/>
          <w:szCs w:val="26"/>
          <w:lang w:eastAsia="zh-CN"/>
        </w:rPr>
        <w:t>附件</w:t>
      </w:r>
      <w:r w:rsidRPr="00CA5326">
        <w:rPr>
          <w:rFonts w:ascii="华文仿宋" w:eastAsia="华文仿宋" w:hAnsi="华文仿宋" w:cs="Times" w:hint="eastAsia"/>
          <w:b/>
          <w:bCs/>
          <w:sz w:val="32"/>
          <w:szCs w:val="26"/>
          <w:lang w:eastAsia="zh-CN"/>
        </w:rPr>
        <w:t>4</w:t>
      </w:r>
    </w:p>
    <w:tbl>
      <w:tblPr>
        <w:tblpPr w:leftFromText="180" w:rightFromText="180" w:vertAnchor="text" w:horzAnchor="page" w:tblpX="2549" w:tblpY="928"/>
        <w:tblOverlap w:val="never"/>
        <w:tblW w:w="11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0"/>
        <w:gridCol w:w="7362"/>
        <w:gridCol w:w="1728"/>
      </w:tblGrid>
      <w:tr w:rsidR="001E79D0" w:rsidRPr="00EA7549" w:rsidTr="00EA7549">
        <w:trPr>
          <w:trHeight w:val="757"/>
        </w:trPr>
        <w:tc>
          <w:tcPr>
            <w:tcW w:w="2770" w:type="dxa"/>
            <w:shd w:val="clear" w:color="auto" w:fill="auto"/>
            <w:vAlign w:val="center"/>
          </w:tcPr>
          <w:p w:rsidR="001E79D0" w:rsidRPr="00EA7549" w:rsidRDefault="00EA7549" w:rsidP="00EA7549">
            <w:pPr>
              <w:widowControl w:val="0"/>
              <w:spacing w:line="560" w:lineRule="exact"/>
              <w:jc w:val="center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商品类别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1E79D0" w:rsidRPr="00EA7549" w:rsidRDefault="00EA7549" w:rsidP="00EA7549">
            <w:pPr>
              <w:widowControl w:val="0"/>
              <w:spacing w:line="560" w:lineRule="exact"/>
              <w:jc w:val="center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入围供应商商品入库要求提供的材料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1E79D0" w:rsidRPr="00EA7549" w:rsidRDefault="00EA7549" w:rsidP="00EA7549">
            <w:pPr>
              <w:widowControl w:val="0"/>
              <w:spacing w:line="560" w:lineRule="exact"/>
              <w:jc w:val="center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备注</w:t>
            </w:r>
          </w:p>
        </w:tc>
      </w:tr>
      <w:tr w:rsidR="001E79D0" w:rsidRPr="00EA7549" w:rsidTr="00EA7549">
        <w:trPr>
          <w:trHeight w:val="1756"/>
        </w:trPr>
        <w:tc>
          <w:tcPr>
            <w:tcW w:w="2770" w:type="dxa"/>
            <w:shd w:val="clear" w:color="auto" w:fill="auto"/>
            <w:vAlign w:val="center"/>
          </w:tcPr>
          <w:p w:rsidR="001E79D0" w:rsidRPr="00EA7549" w:rsidRDefault="00EA7549" w:rsidP="00EA7549">
            <w:pPr>
              <w:widowControl w:val="0"/>
              <w:spacing w:line="400" w:lineRule="exact"/>
              <w:jc w:val="center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试剂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1E79D0" w:rsidRPr="00EA7549" w:rsidRDefault="00EA7549" w:rsidP="00EA7549">
            <w:pPr>
              <w:widowControl w:val="0"/>
              <w:spacing w:line="400" w:lineRule="exact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①</w:t>
            </w:r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有效的商品来源文件，如：厂家证明、授权代理文件、商品销售许可、供货说明等正规来源的相关文件均可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（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扫描成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PDF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文件，用于在采购管理平台申请商品入库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）</w:t>
            </w:r>
          </w:p>
          <w:p w:rsidR="001E79D0" w:rsidRPr="00EA7549" w:rsidRDefault="00EA7549" w:rsidP="00EA7549">
            <w:pPr>
              <w:widowControl w:val="0"/>
              <w:spacing w:line="400" w:lineRule="exact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②</w:t>
            </w:r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供应商供货报价清单，</w:t>
            </w:r>
            <w:proofErr w:type="gramStart"/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不</w:t>
            </w:r>
            <w:proofErr w:type="gramEnd"/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设定统一优惠率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（详见附件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5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，发送电子表格到邮箱）</w:t>
            </w:r>
          </w:p>
          <w:p w:rsidR="001E79D0" w:rsidRPr="00EA7549" w:rsidRDefault="00EA7549" w:rsidP="00EA7549">
            <w:pPr>
              <w:widowControl w:val="0"/>
              <w:spacing w:line="400" w:lineRule="exact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③</w:t>
            </w:r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申请入库供货清单汇总表，数据要与“供应商供货报价清单”相符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（详见附件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6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，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盖章后扫描成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PDF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文件发送到邮箱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1E79D0" w:rsidRPr="00EA7549" w:rsidRDefault="001E79D0" w:rsidP="00EA7549">
            <w:pPr>
              <w:widowControl w:val="0"/>
              <w:spacing w:line="560" w:lineRule="exact"/>
              <w:ind w:firstLineChars="200" w:firstLine="560"/>
              <w:jc w:val="both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</w:p>
        </w:tc>
      </w:tr>
      <w:tr w:rsidR="001E79D0" w:rsidRPr="00EA7549" w:rsidTr="00EA7549">
        <w:trPr>
          <w:trHeight w:val="2095"/>
        </w:trPr>
        <w:tc>
          <w:tcPr>
            <w:tcW w:w="2770" w:type="dxa"/>
            <w:shd w:val="clear" w:color="auto" w:fill="auto"/>
            <w:vAlign w:val="center"/>
          </w:tcPr>
          <w:p w:rsidR="001E79D0" w:rsidRPr="00EA7549" w:rsidRDefault="00EA7549" w:rsidP="00EA7549">
            <w:pPr>
              <w:widowControl w:val="0"/>
              <w:spacing w:line="400" w:lineRule="exact"/>
              <w:jc w:val="center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实验耗材</w:t>
            </w:r>
          </w:p>
          <w:p w:rsidR="001E79D0" w:rsidRPr="00EA7549" w:rsidRDefault="00EA7549" w:rsidP="00EA7549">
            <w:pPr>
              <w:widowControl w:val="0"/>
              <w:spacing w:line="400" w:lineRule="exact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（如：劳动保护用品、玻璃器皿、电子器件等等）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1E79D0" w:rsidRPr="00EA7549" w:rsidRDefault="00EA7549" w:rsidP="00EA7549">
            <w:pPr>
              <w:widowControl w:val="0"/>
              <w:spacing w:line="400" w:lineRule="exact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②</w:t>
            </w:r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供应商供货报价清单，</w:t>
            </w:r>
            <w:proofErr w:type="gramStart"/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不</w:t>
            </w:r>
            <w:proofErr w:type="gramEnd"/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设定统一优惠率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（详见附件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5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，发送电子表格到邮箱）</w:t>
            </w:r>
          </w:p>
          <w:p w:rsidR="001E79D0" w:rsidRPr="00EA7549" w:rsidRDefault="00EA7549" w:rsidP="00EA7549">
            <w:pPr>
              <w:widowControl w:val="0"/>
              <w:spacing w:line="400" w:lineRule="exact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③</w:t>
            </w:r>
            <w:r w:rsidRPr="00EA7549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申请入库供货清单汇总表，数据要与“供应商供货报价清单”相符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（详见附件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6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，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盖章后扫描成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PDF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文件发送到邮箱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1E79D0" w:rsidRPr="00EA7549" w:rsidRDefault="001E79D0" w:rsidP="00EA7549">
            <w:pPr>
              <w:widowControl w:val="0"/>
              <w:spacing w:line="560" w:lineRule="exact"/>
              <w:ind w:firstLineChars="200" w:firstLine="560"/>
              <w:jc w:val="both"/>
              <w:rPr>
                <w:rFonts w:ascii="仿宋" w:eastAsia="仿宋" w:hAnsi="仿宋" w:cs="仿宋_GB2312"/>
                <w:sz w:val="28"/>
                <w:szCs w:val="28"/>
                <w:lang w:eastAsia="zh-CN"/>
              </w:rPr>
            </w:pPr>
          </w:p>
        </w:tc>
      </w:tr>
      <w:tr w:rsidR="001E79D0" w:rsidRPr="00EA7549" w:rsidTr="00EA7549">
        <w:trPr>
          <w:trHeight w:val="961"/>
        </w:trPr>
        <w:tc>
          <w:tcPr>
            <w:tcW w:w="11860" w:type="dxa"/>
            <w:gridSpan w:val="3"/>
            <w:shd w:val="clear" w:color="auto" w:fill="auto"/>
            <w:vAlign w:val="center"/>
          </w:tcPr>
          <w:p w:rsidR="001E79D0" w:rsidRPr="00EA7549" w:rsidRDefault="00EA7549" w:rsidP="00EA7549">
            <w:pPr>
              <w:widowControl w:val="0"/>
              <w:ind w:firstLineChars="184" w:firstLine="517"/>
              <w:jc w:val="both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注：</w:t>
            </w:r>
            <w:r w:rsidR="005C1FDD"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1、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具体产品类别的管理范围由相关职能部门审核确定。</w:t>
            </w:r>
          </w:p>
          <w:p w:rsidR="001E79D0" w:rsidRPr="00EA7549" w:rsidRDefault="005C1FDD" w:rsidP="00EA7549">
            <w:pPr>
              <w:widowControl w:val="0"/>
              <w:ind w:firstLineChars="400" w:firstLine="1124"/>
              <w:jc w:val="both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bookmarkStart w:id="0" w:name="_GoBack"/>
            <w:bookmarkEnd w:id="0"/>
            <w:r w:rsidRPr="00EA7549"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  <w:t>2</w:t>
            </w:r>
            <w:r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、</w:t>
            </w:r>
            <w:r w:rsidR="00EA7549" w:rsidRPr="00EA7549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邮箱：</w:t>
            </w:r>
            <w:hyperlink r:id="rId7" w:history="1">
              <w:r w:rsidR="00EA7549" w:rsidRPr="00EA7549">
                <w:rPr>
                  <w:rFonts w:ascii="仿宋" w:eastAsia="仿宋" w:hAnsi="仿宋" w:cs="仿宋_GB2312" w:hint="eastAsia"/>
                  <w:b/>
                  <w:bCs/>
                  <w:sz w:val="28"/>
                  <w:szCs w:val="28"/>
                  <w:lang w:eastAsia="zh-CN"/>
                </w:rPr>
                <w:t>gxmugzc@163.com</w:t>
              </w:r>
            </w:hyperlink>
          </w:p>
        </w:tc>
      </w:tr>
    </w:tbl>
    <w:p w:rsidR="001E79D0" w:rsidRPr="00CA5326" w:rsidRDefault="00EA7549">
      <w:pPr>
        <w:jc w:val="center"/>
        <w:rPr>
          <w:rFonts w:ascii="华文细黑" w:eastAsia="华文细黑" w:hAnsi="华文细黑" w:cs="仿宋_GB2312"/>
          <w:sz w:val="36"/>
          <w:szCs w:val="36"/>
          <w:lang w:eastAsia="zh-CN"/>
        </w:rPr>
      </w:pPr>
      <w:r w:rsidRPr="00CA5326">
        <w:rPr>
          <w:rFonts w:ascii="华文细黑" w:eastAsia="华文细黑" w:hAnsi="华文细黑" w:cs="Times" w:hint="eastAsia"/>
          <w:b/>
          <w:bCs/>
          <w:sz w:val="36"/>
          <w:szCs w:val="36"/>
          <w:lang w:eastAsia="zh-CN"/>
        </w:rPr>
        <w:t>按商品类别提供相应材料的说明</w:t>
      </w:r>
    </w:p>
    <w:sectPr w:rsidR="001E79D0" w:rsidRPr="00CA5326" w:rsidSect="005C1FDD">
      <w:headerReference w:type="default" r:id="rId8"/>
      <w:pgSz w:w="16840" w:h="11900" w:orient="landscape"/>
      <w:pgMar w:top="1135" w:right="1440" w:bottom="1803" w:left="1440" w:header="708" w:footer="709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549" w:rsidRDefault="00EA7549">
      <w:r>
        <w:separator/>
      </w:r>
    </w:p>
  </w:endnote>
  <w:endnote w:type="continuationSeparator" w:id="0">
    <w:p w:rsidR="00EA7549" w:rsidRDefault="00EA7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549" w:rsidRDefault="00EA7549">
      <w:r>
        <w:separator/>
      </w:r>
    </w:p>
  </w:footnote>
  <w:footnote w:type="continuationSeparator" w:id="0">
    <w:p w:rsidR="00EA7549" w:rsidRDefault="00EA7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0" w:rsidRDefault="001E79D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20"/>
  <w:drawingGridHorizontalSpacing w:val="360"/>
  <w:drawingGridVerticalSpacing w:val="36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3AEB"/>
    <w:rsid w:val="001E79D0"/>
    <w:rsid w:val="003874A9"/>
    <w:rsid w:val="00396A62"/>
    <w:rsid w:val="0044604F"/>
    <w:rsid w:val="005C1FDD"/>
    <w:rsid w:val="006F25A2"/>
    <w:rsid w:val="007C6DA5"/>
    <w:rsid w:val="00C421E6"/>
    <w:rsid w:val="00CA3AEB"/>
    <w:rsid w:val="00CA5326"/>
    <w:rsid w:val="00EA7549"/>
    <w:rsid w:val="051D0951"/>
    <w:rsid w:val="063C13AA"/>
    <w:rsid w:val="08A10E66"/>
    <w:rsid w:val="0AC54D85"/>
    <w:rsid w:val="0B282E95"/>
    <w:rsid w:val="0DB401DC"/>
    <w:rsid w:val="0F4D1960"/>
    <w:rsid w:val="186A6F4A"/>
    <w:rsid w:val="196740E4"/>
    <w:rsid w:val="1B872FBE"/>
    <w:rsid w:val="1E6D7AA2"/>
    <w:rsid w:val="1FEC1BEB"/>
    <w:rsid w:val="204B3160"/>
    <w:rsid w:val="2211728D"/>
    <w:rsid w:val="25AA511C"/>
    <w:rsid w:val="26D46C05"/>
    <w:rsid w:val="27482AEE"/>
    <w:rsid w:val="27980E99"/>
    <w:rsid w:val="28287B96"/>
    <w:rsid w:val="2B2F34AF"/>
    <w:rsid w:val="2E5C4EFF"/>
    <w:rsid w:val="2FB11647"/>
    <w:rsid w:val="345873F0"/>
    <w:rsid w:val="36A42DCE"/>
    <w:rsid w:val="38214E1E"/>
    <w:rsid w:val="38687D47"/>
    <w:rsid w:val="396F28EE"/>
    <w:rsid w:val="3B5E35D4"/>
    <w:rsid w:val="3C8C220C"/>
    <w:rsid w:val="3F562F7B"/>
    <w:rsid w:val="40804362"/>
    <w:rsid w:val="40CE7E6F"/>
    <w:rsid w:val="4AD91A7C"/>
    <w:rsid w:val="4C7018DC"/>
    <w:rsid w:val="4C7E0328"/>
    <w:rsid w:val="4ED332F9"/>
    <w:rsid w:val="4F1443E8"/>
    <w:rsid w:val="50FB11C6"/>
    <w:rsid w:val="530053A9"/>
    <w:rsid w:val="53D45FAF"/>
    <w:rsid w:val="5670236C"/>
    <w:rsid w:val="62323685"/>
    <w:rsid w:val="62786336"/>
    <w:rsid w:val="64F5668B"/>
    <w:rsid w:val="671679BB"/>
    <w:rsid w:val="67364F3B"/>
    <w:rsid w:val="6812101C"/>
    <w:rsid w:val="6E714707"/>
    <w:rsid w:val="78703B08"/>
    <w:rsid w:val="7AE113FC"/>
    <w:rsid w:val="7B412636"/>
    <w:rsid w:val="7C2D265B"/>
    <w:rsid w:val="7DA27F34"/>
    <w:rsid w:val="7E59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E0BE19E-145B-4719-B007-74356035D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mbria" w:hAnsi="Cambria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uiPriority w:val="99"/>
    <w:semiHidden/>
    <w:unhideWhenUsed/>
    <w:qFormat/>
    <w:rPr>
      <w:color w:val="0000FF"/>
      <w:u w:val="single"/>
    </w:rPr>
  </w:style>
  <w:style w:type="table" w:styleId="a6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4"/>
    <w:uiPriority w:val="99"/>
    <w:semiHidden/>
    <w:qFormat/>
    <w:rPr>
      <w:kern w:val="0"/>
      <w:sz w:val="18"/>
      <w:szCs w:val="18"/>
      <w:lang w:eastAsia="en-US"/>
    </w:rPr>
  </w:style>
  <w:style w:type="character" w:customStyle="1" w:styleId="Char">
    <w:name w:val="页脚 Char"/>
    <w:link w:val="a3"/>
    <w:uiPriority w:val="99"/>
    <w:semiHidden/>
    <w:qFormat/>
    <w:rPr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xmugzc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214</Characters>
  <Application>Microsoft Office Word</Application>
  <DocSecurity>0</DocSecurity>
  <Lines>10</Lines>
  <Paragraphs>12</Paragraphs>
  <ScaleCrop>false</ScaleCrop>
  <Company>University of Georgia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Guo</dc:creator>
  <cp:lastModifiedBy>G 霜</cp:lastModifiedBy>
  <cp:revision>4</cp:revision>
  <cp:lastPrinted>2018-07-25T04:53:00Z</cp:lastPrinted>
  <dcterms:created xsi:type="dcterms:W3CDTF">2018-01-03T07:44:00Z</dcterms:created>
  <dcterms:modified xsi:type="dcterms:W3CDTF">2018-07-31T09:49:00Z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